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EB932" w14:textId="77777777" w:rsidR="005C27C7" w:rsidRDefault="00000000">
      <w:pPr>
        <w:spacing w:before="120" w:after="120" w:line="240" w:lineRule="auto"/>
        <w:jc w:val="center"/>
        <w:rPr>
          <w:rFonts w:ascii="DM Sans" w:eastAsia="DM Sans" w:hAnsi="DM Sans" w:cs="DM Sans"/>
          <w:b/>
        </w:rPr>
      </w:pPr>
      <w:bookmarkStart w:id="0" w:name="_2r0uhxc"/>
      <w:bookmarkEnd w:id="0"/>
      <w:r>
        <w:rPr>
          <w:rFonts w:ascii="DM Sans" w:hAnsi="DM Sans"/>
          <w:b/>
        </w:rPr>
        <w:t>Lightyear Europe AS</w:t>
      </w:r>
    </w:p>
    <w:p w14:paraId="4653752D" w14:textId="77777777" w:rsidR="005C27C7" w:rsidRDefault="00000000">
      <w:pPr>
        <w:spacing w:before="120" w:after="120" w:line="240" w:lineRule="auto"/>
        <w:jc w:val="center"/>
        <w:rPr>
          <w:rFonts w:ascii="DM Sans" w:eastAsia="DM Sans" w:hAnsi="DM Sans" w:cs="DM Sans"/>
          <w:b/>
        </w:rPr>
      </w:pPr>
      <w:r>
        <w:rPr>
          <w:rFonts w:ascii="DM Sans" w:hAnsi="DM Sans"/>
          <w:b/>
        </w:rPr>
        <w:t xml:space="preserve">Stroški storitev </w:t>
      </w:r>
    </w:p>
    <w:p w14:paraId="0AC31A2A" w14:textId="77777777" w:rsidR="005C27C7" w:rsidRDefault="005C27C7">
      <w:pPr>
        <w:spacing w:before="120" w:after="120" w:line="240" w:lineRule="auto"/>
        <w:jc w:val="both"/>
        <w:rPr>
          <w:rFonts w:ascii="DM Sans" w:eastAsia="DM Sans" w:hAnsi="DM Sans" w:cs="DM Sans"/>
          <w:sz w:val="20"/>
          <w:szCs w:val="20"/>
        </w:rPr>
      </w:pPr>
    </w:p>
    <w:p w14:paraId="79CF766D" w14:textId="54660194" w:rsidR="005C27C7" w:rsidRDefault="00083E3B">
      <w:pPr>
        <w:spacing w:before="120" w:after="120" w:line="240" w:lineRule="auto"/>
        <w:jc w:val="both"/>
        <w:rPr>
          <w:rFonts w:ascii="DM Sans" w:eastAsia="DM Sans" w:hAnsi="DM Sans" w:cs="DM Sans"/>
          <w:sz w:val="20"/>
          <w:szCs w:val="20"/>
        </w:rPr>
      </w:pPr>
      <w:r w:rsidRPr="00083E3B">
        <w:rPr>
          <w:rFonts w:ascii="DM Sans" w:hAnsi="DM Sans"/>
          <w:sz w:val="20"/>
        </w:rPr>
        <w:t xml:space="preserve">Se uporablja </w:t>
      </w:r>
      <w:r w:rsidR="00000000">
        <w:rPr>
          <w:rFonts w:ascii="DM Sans" w:hAnsi="DM Sans"/>
          <w:sz w:val="20"/>
        </w:rPr>
        <w:t>od 16. julija 2025.</w:t>
      </w:r>
    </w:p>
    <w:p w14:paraId="26FF2424" w14:textId="77777777" w:rsidR="005C27C7" w:rsidRDefault="005C27C7">
      <w:pPr>
        <w:spacing w:before="120" w:after="120" w:line="240" w:lineRule="auto"/>
        <w:jc w:val="both"/>
        <w:rPr>
          <w:rFonts w:ascii="DM Sans" w:eastAsia="DM Sans" w:hAnsi="DM Sans" w:cs="DM Sans"/>
          <w:sz w:val="20"/>
          <w:szCs w:val="20"/>
        </w:rPr>
      </w:pPr>
    </w:p>
    <w:tbl>
      <w:tblPr>
        <w:tblStyle w:val="a"/>
        <w:tblW w:w="8506" w:type="dxa"/>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4253"/>
      </w:tblGrid>
      <w:tr w:rsidR="005C27C7" w14:paraId="7CEEDE6C" w14:textId="77777777">
        <w:tc>
          <w:tcPr>
            <w:tcW w:w="8506" w:type="dxa"/>
            <w:gridSpan w:val="2"/>
          </w:tcPr>
          <w:p w14:paraId="251A4C53" w14:textId="77777777" w:rsidR="005C27C7" w:rsidRDefault="00000000">
            <w:pPr>
              <w:jc w:val="both"/>
              <w:rPr>
                <w:rFonts w:ascii="DM Sans" w:eastAsia="DM Sans" w:hAnsi="DM Sans" w:cs="DM Sans"/>
                <w:b/>
              </w:rPr>
            </w:pPr>
            <w:r>
              <w:rPr>
                <w:rFonts w:ascii="DM Sans" w:hAnsi="DM Sans"/>
                <w:b/>
              </w:rPr>
              <w:t>Provizije za izvedbo</w:t>
            </w:r>
          </w:p>
        </w:tc>
      </w:tr>
      <w:tr w:rsidR="005C27C7" w14:paraId="15C76508" w14:textId="77777777">
        <w:tc>
          <w:tcPr>
            <w:tcW w:w="4253" w:type="dxa"/>
          </w:tcPr>
          <w:p w14:paraId="72D7C001" w14:textId="77777777" w:rsidR="005C27C7" w:rsidRDefault="00000000">
            <w:pPr>
              <w:jc w:val="both"/>
              <w:rPr>
                <w:rFonts w:ascii="DM Sans" w:eastAsia="DM Sans" w:hAnsi="DM Sans" w:cs="DM Sans"/>
              </w:rPr>
            </w:pPr>
            <w:r>
              <w:rPr>
                <w:rFonts w:ascii="DM Sans" w:hAnsi="DM Sans"/>
              </w:rPr>
              <w:t>Skladi, s katerimi se trguje na borzi (ETF)</w:t>
            </w:r>
          </w:p>
        </w:tc>
        <w:tc>
          <w:tcPr>
            <w:tcW w:w="4253" w:type="dxa"/>
          </w:tcPr>
          <w:p w14:paraId="59EDE06C" w14:textId="77777777" w:rsidR="005C27C7" w:rsidRDefault="00000000">
            <w:pPr>
              <w:jc w:val="both"/>
              <w:rPr>
                <w:rFonts w:ascii="DM Sans" w:eastAsia="DM Sans" w:hAnsi="DM Sans" w:cs="DM Sans"/>
              </w:rPr>
            </w:pPr>
            <w:r>
              <w:rPr>
                <w:rFonts w:ascii="DM Sans" w:hAnsi="DM Sans"/>
              </w:rPr>
              <w:t>Brezplačno (lahko se zaračunajo pristojbine upravitelja sklada)</w:t>
            </w:r>
          </w:p>
        </w:tc>
      </w:tr>
      <w:tr w:rsidR="005C27C7" w14:paraId="59B93605" w14:textId="77777777">
        <w:tc>
          <w:tcPr>
            <w:tcW w:w="4253" w:type="dxa"/>
          </w:tcPr>
          <w:p w14:paraId="1D7B968F" w14:textId="065FB9F5" w:rsidR="005C27C7" w:rsidRDefault="00141B0F">
            <w:pPr>
              <w:jc w:val="both"/>
              <w:rPr>
                <w:rFonts w:ascii="DM Sans" w:eastAsia="DM Sans" w:hAnsi="DM Sans" w:cs="DM Sans"/>
              </w:rPr>
            </w:pPr>
            <w:r w:rsidRPr="00141B0F">
              <w:rPr>
                <w:rFonts w:ascii="DM Sans" w:hAnsi="DM Sans"/>
              </w:rPr>
              <w:t>Delnice, s katerimi se trguje na ameriški borzi (izraženo v USD)</w:t>
            </w:r>
          </w:p>
        </w:tc>
        <w:tc>
          <w:tcPr>
            <w:tcW w:w="4253" w:type="dxa"/>
          </w:tcPr>
          <w:p w14:paraId="294BBDB3" w14:textId="77777777" w:rsidR="005C27C7" w:rsidRDefault="00000000">
            <w:pPr>
              <w:jc w:val="both"/>
              <w:rPr>
                <w:rFonts w:ascii="DM Sans" w:eastAsia="DM Sans" w:hAnsi="DM Sans" w:cs="DM Sans"/>
              </w:rPr>
            </w:pPr>
            <w:r>
              <w:rPr>
                <w:rFonts w:ascii="DM Sans" w:hAnsi="DM Sans"/>
              </w:rPr>
              <w:t>0,1 %, najmanj 0,10 USD, največ 1 USD na naročilo</w:t>
            </w:r>
          </w:p>
        </w:tc>
      </w:tr>
      <w:tr w:rsidR="005C27C7" w14:paraId="162A32C3" w14:textId="77777777">
        <w:tc>
          <w:tcPr>
            <w:tcW w:w="4253" w:type="dxa"/>
          </w:tcPr>
          <w:p w14:paraId="315A4E49" w14:textId="77777777" w:rsidR="005C27C7" w:rsidRDefault="00000000">
            <w:pPr>
              <w:jc w:val="both"/>
              <w:rPr>
                <w:rFonts w:ascii="DM Sans" w:eastAsia="DM Sans" w:hAnsi="DM Sans" w:cs="DM Sans"/>
              </w:rPr>
            </w:pPr>
            <w:r>
              <w:rPr>
                <w:rFonts w:ascii="DM Sans" w:hAnsi="DM Sans"/>
              </w:rPr>
              <w:t>Delnice denominirane v EUR</w:t>
            </w:r>
          </w:p>
        </w:tc>
        <w:tc>
          <w:tcPr>
            <w:tcW w:w="4253" w:type="dxa"/>
          </w:tcPr>
          <w:p w14:paraId="707A12A5" w14:textId="77777777" w:rsidR="005C27C7" w:rsidRDefault="00000000">
            <w:pPr>
              <w:jc w:val="both"/>
              <w:rPr>
                <w:rFonts w:ascii="DM Sans" w:eastAsia="DM Sans" w:hAnsi="DM Sans" w:cs="DM Sans"/>
              </w:rPr>
            </w:pPr>
            <w:r>
              <w:rPr>
                <w:rFonts w:ascii="DM Sans" w:hAnsi="DM Sans"/>
              </w:rPr>
              <w:t>1,00 € na naročilo</w:t>
            </w:r>
          </w:p>
        </w:tc>
      </w:tr>
      <w:tr w:rsidR="005C27C7" w14:paraId="21DA3353" w14:textId="77777777">
        <w:tc>
          <w:tcPr>
            <w:tcW w:w="4253" w:type="dxa"/>
          </w:tcPr>
          <w:p w14:paraId="6BEA2F30" w14:textId="77777777" w:rsidR="005C27C7" w:rsidRDefault="00000000">
            <w:pPr>
              <w:jc w:val="both"/>
              <w:rPr>
                <w:rFonts w:ascii="DM Sans" w:eastAsia="DM Sans" w:hAnsi="DM Sans" w:cs="DM Sans"/>
              </w:rPr>
            </w:pPr>
            <w:r>
              <w:rPr>
                <w:rFonts w:ascii="DM Sans" w:hAnsi="DM Sans"/>
              </w:rPr>
              <w:t>Delnice denominirane v GBP</w:t>
            </w:r>
          </w:p>
        </w:tc>
        <w:tc>
          <w:tcPr>
            <w:tcW w:w="4253" w:type="dxa"/>
          </w:tcPr>
          <w:p w14:paraId="1221482A" w14:textId="77777777" w:rsidR="005C27C7" w:rsidRDefault="00000000">
            <w:pPr>
              <w:widowControl w:val="0"/>
              <w:rPr>
                <w:rFonts w:ascii="DM Sans" w:eastAsia="DM Sans" w:hAnsi="DM Sans" w:cs="DM Sans"/>
              </w:rPr>
            </w:pPr>
            <w:r>
              <w:rPr>
                <w:rFonts w:ascii="DM Sans" w:hAnsi="DM Sans"/>
              </w:rPr>
              <w:t>1,00 £ na naročilo</w:t>
            </w:r>
          </w:p>
        </w:tc>
      </w:tr>
      <w:tr w:rsidR="005C27C7" w14:paraId="54BB7F56" w14:textId="77777777">
        <w:trPr>
          <w:trHeight w:val="256"/>
        </w:trPr>
        <w:tc>
          <w:tcPr>
            <w:tcW w:w="4253" w:type="dxa"/>
          </w:tcPr>
          <w:p w14:paraId="4AEFB63E" w14:textId="48371738" w:rsidR="005C27C7" w:rsidRDefault="00DA2DD3">
            <w:pPr>
              <w:jc w:val="both"/>
              <w:rPr>
                <w:rFonts w:ascii="DM Sans" w:eastAsia="DM Sans" w:hAnsi="DM Sans" w:cs="DM Sans"/>
              </w:rPr>
            </w:pPr>
            <w:r w:rsidRPr="00DA2DD3">
              <w:rPr>
                <w:rFonts w:ascii="DM Sans" w:hAnsi="DM Sans"/>
              </w:rPr>
              <w:t xml:space="preserve">Blago, s katerim se trguje na borzi </w:t>
            </w:r>
            <w:r>
              <w:rPr>
                <w:rFonts w:ascii="DM Sans" w:hAnsi="DM Sans"/>
              </w:rPr>
              <w:t>(ETP) v EU</w:t>
            </w:r>
          </w:p>
        </w:tc>
        <w:tc>
          <w:tcPr>
            <w:tcW w:w="4253" w:type="dxa"/>
          </w:tcPr>
          <w:p w14:paraId="692F401D" w14:textId="77777777" w:rsidR="005C27C7" w:rsidRDefault="00000000">
            <w:pPr>
              <w:jc w:val="both"/>
              <w:rPr>
                <w:rFonts w:ascii="DM Sans" w:eastAsia="DM Sans" w:hAnsi="DM Sans" w:cs="DM Sans"/>
              </w:rPr>
            </w:pPr>
            <w:r>
              <w:rPr>
                <w:rFonts w:ascii="DM Sans" w:hAnsi="DM Sans"/>
              </w:rPr>
              <w:t>1,00 € na naročilo</w:t>
            </w:r>
          </w:p>
        </w:tc>
      </w:tr>
      <w:tr w:rsidR="005C27C7" w14:paraId="6EE3AA8D" w14:textId="77777777">
        <w:trPr>
          <w:trHeight w:val="256"/>
        </w:trPr>
        <w:tc>
          <w:tcPr>
            <w:tcW w:w="4253" w:type="dxa"/>
          </w:tcPr>
          <w:p w14:paraId="3810E82D" w14:textId="77777777" w:rsidR="005C27C7" w:rsidRDefault="00000000">
            <w:pPr>
              <w:jc w:val="both"/>
              <w:rPr>
                <w:rFonts w:ascii="DM Sans" w:eastAsia="DM Sans" w:hAnsi="DM Sans" w:cs="DM Sans"/>
              </w:rPr>
            </w:pPr>
            <w:r>
              <w:rPr>
                <w:rFonts w:ascii="DM Sans" w:hAnsi="DM Sans"/>
              </w:rPr>
              <w:t>Obveznice</w:t>
            </w:r>
          </w:p>
        </w:tc>
        <w:tc>
          <w:tcPr>
            <w:tcW w:w="4253" w:type="dxa"/>
          </w:tcPr>
          <w:p w14:paraId="7BA7C955" w14:textId="77777777" w:rsidR="005C27C7" w:rsidRDefault="00000000">
            <w:pPr>
              <w:jc w:val="both"/>
              <w:rPr>
                <w:rFonts w:ascii="DM Sans" w:eastAsia="DM Sans" w:hAnsi="DM Sans" w:cs="DM Sans"/>
              </w:rPr>
            </w:pPr>
            <w:r>
              <w:rPr>
                <w:rFonts w:ascii="DM Sans" w:hAnsi="DM Sans"/>
              </w:rPr>
              <w:t>1,00 € na naročilo</w:t>
            </w:r>
          </w:p>
        </w:tc>
      </w:tr>
      <w:tr w:rsidR="005C27C7" w14:paraId="60C6C512" w14:textId="77777777">
        <w:trPr>
          <w:trHeight w:val="256"/>
        </w:trPr>
        <w:tc>
          <w:tcPr>
            <w:tcW w:w="4253" w:type="dxa"/>
          </w:tcPr>
          <w:p w14:paraId="2F12D9FC" w14:textId="77777777" w:rsidR="005C27C7" w:rsidRDefault="00000000">
            <w:pPr>
              <w:jc w:val="both"/>
              <w:rPr>
                <w:rFonts w:ascii="DM Sans" w:eastAsia="DM Sans" w:hAnsi="DM Sans" w:cs="DM Sans"/>
              </w:rPr>
            </w:pPr>
            <w:r>
              <w:rPr>
                <w:rFonts w:ascii="DM Sans" w:hAnsi="DM Sans"/>
              </w:rPr>
              <w:t>Skladi denarnega trga (EUR in GBP)</w:t>
            </w:r>
          </w:p>
          <w:p w14:paraId="01416EA5" w14:textId="77777777" w:rsidR="005C27C7" w:rsidRDefault="005C27C7">
            <w:pPr>
              <w:jc w:val="both"/>
              <w:rPr>
                <w:rFonts w:ascii="DM Sans" w:eastAsia="DM Sans" w:hAnsi="DM Sans" w:cs="DM Sans"/>
              </w:rPr>
            </w:pPr>
          </w:p>
        </w:tc>
        <w:tc>
          <w:tcPr>
            <w:tcW w:w="4253" w:type="dxa"/>
          </w:tcPr>
          <w:p w14:paraId="463E581A" w14:textId="77777777" w:rsidR="005C27C7" w:rsidRDefault="00000000">
            <w:pPr>
              <w:jc w:val="both"/>
              <w:rPr>
                <w:rFonts w:ascii="DM Sans" w:eastAsia="DM Sans" w:hAnsi="DM Sans" w:cs="DM Sans"/>
              </w:rPr>
            </w:pPr>
            <w:r>
              <w:rPr>
                <w:rFonts w:ascii="DM Sans" w:hAnsi="DM Sans"/>
              </w:rPr>
              <w:t>Brezplačno (še vedno velja upravljavska provizija BlackRock v višini 0,1 %)</w:t>
            </w:r>
          </w:p>
        </w:tc>
      </w:tr>
      <w:tr w:rsidR="005C27C7" w14:paraId="3D59C69B" w14:textId="77777777">
        <w:trPr>
          <w:trHeight w:val="256"/>
        </w:trPr>
        <w:tc>
          <w:tcPr>
            <w:tcW w:w="4253" w:type="dxa"/>
          </w:tcPr>
          <w:p w14:paraId="448330DC" w14:textId="77777777" w:rsidR="005C27C7" w:rsidRDefault="00000000">
            <w:pPr>
              <w:jc w:val="both"/>
              <w:rPr>
                <w:rFonts w:ascii="DM Sans" w:eastAsia="DM Sans" w:hAnsi="DM Sans" w:cs="DM Sans"/>
              </w:rPr>
            </w:pPr>
            <w:r>
              <w:rPr>
                <w:rFonts w:ascii="DM Sans" w:hAnsi="DM Sans"/>
              </w:rPr>
              <w:t>Sklad denarnega trga (USD)</w:t>
            </w:r>
          </w:p>
        </w:tc>
        <w:tc>
          <w:tcPr>
            <w:tcW w:w="4253" w:type="dxa"/>
          </w:tcPr>
          <w:p w14:paraId="77F64248" w14:textId="77777777" w:rsidR="005C27C7" w:rsidRDefault="00000000">
            <w:pPr>
              <w:rPr>
                <w:rFonts w:ascii="DM Sans" w:eastAsia="DM Sans" w:hAnsi="DM Sans" w:cs="DM Sans"/>
              </w:rPr>
            </w:pPr>
            <w:r>
              <w:rPr>
                <w:rFonts w:ascii="DM Sans" w:hAnsi="DM Sans"/>
              </w:rPr>
              <w:t xml:space="preserve">0,25 % letno (od mesečnih izplačil; vključuje provizijo za upravljanje družbe BlackRock in našo provizijo) </w:t>
            </w:r>
          </w:p>
        </w:tc>
      </w:tr>
      <w:tr w:rsidR="005C27C7" w14:paraId="002EEDB4" w14:textId="77777777">
        <w:tc>
          <w:tcPr>
            <w:tcW w:w="8506" w:type="dxa"/>
            <w:gridSpan w:val="2"/>
          </w:tcPr>
          <w:p w14:paraId="38250B4A" w14:textId="77777777" w:rsidR="005C27C7" w:rsidRDefault="00000000">
            <w:pPr>
              <w:jc w:val="both"/>
              <w:rPr>
                <w:rFonts w:ascii="DM Sans" w:eastAsia="DM Sans" w:hAnsi="DM Sans" w:cs="DM Sans"/>
                <w:b/>
              </w:rPr>
            </w:pPr>
            <w:r>
              <w:rPr>
                <w:rFonts w:ascii="DM Sans" w:hAnsi="DM Sans"/>
                <w:b/>
              </w:rPr>
              <w:t>Stroški računa</w:t>
            </w:r>
          </w:p>
        </w:tc>
      </w:tr>
      <w:tr w:rsidR="005C27C7" w14:paraId="6ACF0B1F" w14:textId="77777777">
        <w:tc>
          <w:tcPr>
            <w:tcW w:w="4253" w:type="dxa"/>
          </w:tcPr>
          <w:p w14:paraId="2361C15F" w14:textId="77777777" w:rsidR="005C27C7" w:rsidRDefault="00000000">
            <w:pPr>
              <w:jc w:val="both"/>
              <w:rPr>
                <w:rFonts w:ascii="DM Sans" w:eastAsia="DM Sans" w:hAnsi="DM Sans" w:cs="DM Sans"/>
              </w:rPr>
            </w:pPr>
            <w:r>
              <w:rPr>
                <w:rFonts w:ascii="DM Sans" w:hAnsi="DM Sans"/>
              </w:rPr>
              <w:t>Odprtje večvalutnega računa</w:t>
            </w:r>
          </w:p>
        </w:tc>
        <w:tc>
          <w:tcPr>
            <w:tcW w:w="4253" w:type="dxa"/>
          </w:tcPr>
          <w:p w14:paraId="78442F14" w14:textId="77777777" w:rsidR="005C27C7" w:rsidRDefault="00000000">
            <w:pPr>
              <w:jc w:val="both"/>
              <w:rPr>
                <w:rFonts w:ascii="DM Sans" w:eastAsia="DM Sans" w:hAnsi="DM Sans" w:cs="DM Sans"/>
              </w:rPr>
            </w:pPr>
            <w:r>
              <w:rPr>
                <w:rFonts w:ascii="DM Sans" w:hAnsi="DM Sans"/>
              </w:rPr>
              <w:t>Brezplačno</w:t>
            </w:r>
          </w:p>
        </w:tc>
      </w:tr>
      <w:tr w:rsidR="005C27C7" w14:paraId="36A0EDD6" w14:textId="77777777">
        <w:tc>
          <w:tcPr>
            <w:tcW w:w="4253" w:type="dxa"/>
          </w:tcPr>
          <w:p w14:paraId="23EAA404" w14:textId="77777777" w:rsidR="005C27C7" w:rsidRDefault="00000000">
            <w:pPr>
              <w:jc w:val="both"/>
              <w:rPr>
                <w:rFonts w:ascii="DM Sans" w:eastAsia="DM Sans" w:hAnsi="DM Sans" w:cs="DM Sans"/>
              </w:rPr>
            </w:pPr>
            <w:r>
              <w:rPr>
                <w:rFonts w:ascii="DM Sans" w:hAnsi="DM Sans"/>
              </w:rPr>
              <w:t>Skrbništvo nad vrednostnimi papirji</w:t>
            </w:r>
          </w:p>
        </w:tc>
        <w:tc>
          <w:tcPr>
            <w:tcW w:w="4253" w:type="dxa"/>
          </w:tcPr>
          <w:p w14:paraId="7BA2FBC0" w14:textId="77777777" w:rsidR="005C27C7" w:rsidRDefault="00000000">
            <w:pPr>
              <w:jc w:val="both"/>
              <w:rPr>
                <w:rFonts w:ascii="DM Sans" w:eastAsia="DM Sans" w:hAnsi="DM Sans" w:cs="DM Sans"/>
              </w:rPr>
            </w:pPr>
            <w:r>
              <w:rPr>
                <w:rFonts w:ascii="DM Sans" w:hAnsi="DM Sans"/>
              </w:rPr>
              <w:t>Brezplačno</w:t>
            </w:r>
          </w:p>
        </w:tc>
      </w:tr>
      <w:tr w:rsidR="005C27C7" w14:paraId="427AE11A" w14:textId="77777777">
        <w:tc>
          <w:tcPr>
            <w:tcW w:w="4253" w:type="dxa"/>
          </w:tcPr>
          <w:p w14:paraId="56D0F299" w14:textId="77777777" w:rsidR="005C27C7" w:rsidRDefault="00000000">
            <w:pPr>
              <w:jc w:val="both"/>
              <w:rPr>
                <w:rFonts w:ascii="DM Sans" w:eastAsia="DM Sans" w:hAnsi="DM Sans" w:cs="DM Sans"/>
              </w:rPr>
            </w:pPr>
            <w:r>
              <w:rPr>
                <w:rFonts w:ascii="DM Sans" w:hAnsi="DM Sans"/>
              </w:rPr>
              <w:t>Izpolnjen obrazec W8-BEN (davčni obrazec ZDA).</w:t>
            </w:r>
          </w:p>
        </w:tc>
        <w:tc>
          <w:tcPr>
            <w:tcW w:w="4253" w:type="dxa"/>
          </w:tcPr>
          <w:p w14:paraId="28F7B8D7" w14:textId="77777777" w:rsidR="005C27C7" w:rsidRDefault="00000000">
            <w:pPr>
              <w:jc w:val="both"/>
              <w:rPr>
                <w:rFonts w:ascii="DM Sans" w:eastAsia="DM Sans" w:hAnsi="DM Sans" w:cs="DM Sans"/>
              </w:rPr>
            </w:pPr>
            <w:r>
              <w:rPr>
                <w:rFonts w:ascii="DM Sans" w:hAnsi="DM Sans"/>
              </w:rPr>
              <w:t>Brezplačno</w:t>
            </w:r>
          </w:p>
        </w:tc>
      </w:tr>
      <w:tr w:rsidR="005C27C7" w14:paraId="382716C9" w14:textId="77777777">
        <w:tc>
          <w:tcPr>
            <w:tcW w:w="8506" w:type="dxa"/>
            <w:gridSpan w:val="2"/>
          </w:tcPr>
          <w:p w14:paraId="7F1A89D8" w14:textId="77777777" w:rsidR="005C27C7" w:rsidRDefault="00000000">
            <w:pPr>
              <w:jc w:val="both"/>
              <w:rPr>
                <w:rFonts w:ascii="DM Sans" w:eastAsia="DM Sans" w:hAnsi="DM Sans" w:cs="DM Sans"/>
                <w:b/>
              </w:rPr>
            </w:pPr>
            <w:r>
              <w:rPr>
                <w:rFonts w:ascii="DM Sans" w:hAnsi="DM Sans"/>
                <w:b/>
              </w:rPr>
              <w:t>Pristojbine za nakazila</w:t>
            </w:r>
          </w:p>
        </w:tc>
      </w:tr>
      <w:tr w:rsidR="005C27C7" w14:paraId="3093D4FA" w14:textId="77777777">
        <w:tc>
          <w:tcPr>
            <w:tcW w:w="4253" w:type="dxa"/>
          </w:tcPr>
          <w:p w14:paraId="4EA1E57A" w14:textId="77777777" w:rsidR="005C27C7" w:rsidRDefault="00000000">
            <w:pPr>
              <w:jc w:val="both"/>
              <w:rPr>
                <w:rFonts w:ascii="DM Sans" w:eastAsia="DM Sans" w:hAnsi="DM Sans" w:cs="DM Sans"/>
              </w:rPr>
            </w:pPr>
            <w:r>
              <w:rPr>
                <w:rFonts w:ascii="DM Sans" w:hAnsi="DM Sans"/>
              </w:rPr>
              <w:t>Bančno nakazilo (prenos sredstev z lokalnega bančnega računa)</w:t>
            </w:r>
          </w:p>
        </w:tc>
        <w:tc>
          <w:tcPr>
            <w:tcW w:w="4253" w:type="dxa"/>
          </w:tcPr>
          <w:p w14:paraId="33ED4599" w14:textId="77777777" w:rsidR="005C27C7" w:rsidRDefault="00000000">
            <w:pPr>
              <w:jc w:val="both"/>
              <w:rPr>
                <w:rFonts w:ascii="DM Sans" w:eastAsia="DM Sans" w:hAnsi="DM Sans" w:cs="DM Sans"/>
              </w:rPr>
            </w:pPr>
            <w:r>
              <w:rPr>
                <w:rFonts w:ascii="DM Sans" w:hAnsi="DM Sans"/>
              </w:rPr>
              <w:t>Brezplačno</w:t>
            </w:r>
          </w:p>
        </w:tc>
      </w:tr>
      <w:tr w:rsidR="005C27C7" w14:paraId="77B4BFE5" w14:textId="77777777">
        <w:tc>
          <w:tcPr>
            <w:tcW w:w="4253" w:type="dxa"/>
          </w:tcPr>
          <w:p w14:paraId="325E3EDB" w14:textId="77777777" w:rsidR="005C27C7" w:rsidRDefault="00000000">
            <w:pPr>
              <w:jc w:val="both"/>
              <w:rPr>
                <w:rFonts w:ascii="DM Sans" w:eastAsia="DM Sans" w:hAnsi="DM Sans" w:cs="DM Sans"/>
              </w:rPr>
            </w:pPr>
            <w:r>
              <w:rPr>
                <w:rFonts w:ascii="DM Sans" w:hAnsi="DM Sans"/>
              </w:rPr>
              <w:t>Bančna nakazila odliv</w:t>
            </w:r>
          </w:p>
          <w:p w14:paraId="649E2EB3" w14:textId="77777777" w:rsidR="005C27C7" w:rsidRDefault="00000000">
            <w:pPr>
              <w:jc w:val="both"/>
              <w:rPr>
                <w:rFonts w:ascii="DM Sans" w:eastAsia="DM Sans" w:hAnsi="DM Sans" w:cs="DM Sans"/>
              </w:rPr>
            </w:pPr>
            <w:r>
              <w:rPr>
                <w:rFonts w:ascii="DM Sans" w:hAnsi="DM Sans"/>
              </w:rPr>
              <w:t>(Prenos sredstev na lokalni bančni račun)</w:t>
            </w:r>
          </w:p>
        </w:tc>
        <w:tc>
          <w:tcPr>
            <w:tcW w:w="4253" w:type="dxa"/>
          </w:tcPr>
          <w:p w14:paraId="23726C62" w14:textId="77777777" w:rsidR="005C27C7" w:rsidRDefault="00000000">
            <w:pPr>
              <w:jc w:val="both"/>
              <w:rPr>
                <w:rFonts w:ascii="DM Sans" w:eastAsia="DM Sans" w:hAnsi="DM Sans" w:cs="DM Sans"/>
              </w:rPr>
            </w:pPr>
            <w:r>
              <w:rPr>
                <w:rFonts w:ascii="DM Sans" w:hAnsi="DM Sans"/>
              </w:rPr>
              <w:t>Brezplačno</w:t>
            </w:r>
          </w:p>
        </w:tc>
      </w:tr>
      <w:tr w:rsidR="005C27C7" w14:paraId="2A7E9598" w14:textId="77777777">
        <w:tc>
          <w:tcPr>
            <w:tcW w:w="4253" w:type="dxa"/>
          </w:tcPr>
          <w:p w14:paraId="6C329B4A" w14:textId="77777777" w:rsidR="005C27C7" w:rsidRDefault="00000000">
            <w:pPr>
              <w:jc w:val="both"/>
              <w:rPr>
                <w:rFonts w:ascii="DM Sans" w:eastAsia="DM Sans" w:hAnsi="DM Sans" w:cs="DM Sans"/>
              </w:rPr>
            </w:pPr>
            <w:r>
              <w:rPr>
                <w:rFonts w:ascii="DM Sans" w:hAnsi="DM Sans"/>
              </w:rPr>
              <w:t>Prejem elektronskega plačila v USD</w:t>
            </w:r>
          </w:p>
          <w:p w14:paraId="6C7C63AF" w14:textId="77777777" w:rsidR="005C27C7" w:rsidRDefault="00000000">
            <w:pPr>
              <w:jc w:val="both"/>
              <w:rPr>
                <w:rFonts w:ascii="DM Sans" w:eastAsia="DM Sans" w:hAnsi="DM Sans" w:cs="DM Sans"/>
              </w:rPr>
            </w:pPr>
            <w:r>
              <w:rPr>
                <w:rFonts w:ascii="DM Sans" w:hAnsi="DM Sans"/>
              </w:rPr>
              <w:t>(Fiksna pristojbina na plačilo)</w:t>
            </w:r>
          </w:p>
        </w:tc>
        <w:tc>
          <w:tcPr>
            <w:tcW w:w="4253" w:type="dxa"/>
          </w:tcPr>
          <w:p w14:paraId="7B092FE0" w14:textId="77777777" w:rsidR="005C27C7" w:rsidRDefault="00000000">
            <w:pPr>
              <w:rPr>
                <w:rFonts w:ascii="DM Sans" w:eastAsia="DM Sans" w:hAnsi="DM Sans" w:cs="DM Sans"/>
              </w:rPr>
            </w:pPr>
            <w:r>
              <w:rPr>
                <w:rFonts w:ascii="DM Sans" w:hAnsi="DM Sans"/>
              </w:rPr>
              <w:t>6,11 $</w:t>
            </w:r>
          </w:p>
        </w:tc>
      </w:tr>
      <w:tr w:rsidR="005C27C7" w14:paraId="0BDDD3D5" w14:textId="77777777">
        <w:tc>
          <w:tcPr>
            <w:tcW w:w="4253" w:type="dxa"/>
          </w:tcPr>
          <w:p w14:paraId="553DAD60" w14:textId="77777777" w:rsidR="005C27C7" w:rsidRDefault="00000000">
            <w:pPr>
              <w:jc w:val="both"/>
              <w:rPr>
                <w:rFonts w:ascii="DM Sans" w:eastAsia="DM Sans" w:hAnsi="DM Sans" w:cs="DM Sans"/>
              </w:rPr>
            </w:pPr>
            <w:r>
              <w:rPr>
                <w:rFonts w:ascii="DM Sans" w:hAnsi="DM Sans"/>
              </w:rPr>
              <w:t>Plačilo s kartico (hitra plačila z debetno kartico, Apple Pay ali Google Pay)</w:t>
            </w:r>
          </w:p>
        </w:tc>
        <w:tc>
          <w:tcPr>
            <w:tcW w:w="4253" w:type="dxa"/>
          </w:tcPr>
          <w:p w14:paraId="3A312ED1" w14:textId="77777777" w:rsidR="005C27C7" w:rsidRDefault="00000000">
            <w:pPr>
              <w:jc w:val="both"/>
              <w:rPr>
                <w:rFonts w:ascii="DM Sans" w:eastAsia="DM Sans" w:hAnsi="DM Sans" w:cs="DM Sans"/>
              </w:rPr>
            </w:pPr>
            <w:r>
              <w:rPr>
                <w:rFonts w:ascii="DM Sans" w:hAnsi="DM Sans"/>
              </w:rPr>
              <w:t>0,6 %</w:t>
            </w:r>
          </w:p>
        </w:tc>
      </w:tr>
      <w:tr w:rsidR="005C27C7" w14:paraId="48FD7EB7" w14:textId="77777777">
        <w:trPr>
          <w:trHeight w:val="140"/>
        </w:trPr>
        <w:tc>
          <w:tcPr>
            <w:tcW w:w="4253" w:type="dxa"/>
          </w:tcPr>
          <w:p w14:paraId="581445EE" w14:textId="77777777" w:rsidR="005C27C7" w:rsidRDefault="00000000">
            <w:pPr>
              <w:jc w:val="both"/>
              <w:rPr>
                <w:rFonts w:ascii="DM Sans" w:eastAsia="DM Sans" w:hAnsi="DM Sans" w:cs="DM Sans"/>
                <w:b/>
              </w:rPr>
            </w:pPr>
            <w:r>
              <w:rPr>
                <w:rFonts w:ascii="DM Sans" w:hAnsi="DM Sans"/>
                <w:b/>
              </w:rPr>
              <w:t>Tuja valuta (FX)</w:t>
            </w:r>
          </w:p>
        </w:tc>
        <w:tc>
          <w:tcPr>
            <w:tcW w:w="4253" w:type="dxa"/>
          </w:tcPr>
          <w:p w14:paraId="1CCB941B" w14:textId="77777777" w:rsidR="005C27C7" w:rsidRDefault="005C27C7">
            <w:pPr>
              <w:jc w:val="both"/>
              <w:rPr>
                <w:rFonts w:ascii="DM Sans" w:eastAsia="DM Sans" w:hAnsi="DM Sans" w:cs="DM Sans"/>
                <w:highlight w:val="white"/>
              </w:rPr>
            </w:pPr>
          </w:p>
        </w:tc>
      </w:tr>
      <w:tr w:rsidR="005C27C7" w14:paraId="29ADB7A9" w14:textId="77777777">
        <w:tc>
          <w:tcPr>
            <w:tcW w:w="4253" w:type="dxa"/>
          </w:tcPr>
          <w:p w14:paraId="3FF30115" w14:textId="04A9FF98" w:rsidR="005C27C7" w:rsidRDefault="000174E9">
            <w:pPr>
              <w:jc w:val="both"/>
              <w:rPr>
                <w:rFonts w:ascii="DM Sans" w:eastAsia="DM Sans" w:hAnsi="DM Sans" w:cs="DM Sans"/>
              </w:rPr>
            </w:pPr>
            <w:r w:rsidRPr="000174E9">
              <w:rPr>
                <w:rFonts w:ascii="DM Sans" w:hAnsi="DM Sans"/>
              </w:rPr>
              <w:t>Pretvorba FX</w:t>
            </w:r>
          </w:p>
        </w:tc>
        <w:tc>
          <w:tcPr>
            <w:tcW w:w="4253" w:type="dxa"/>
          </w:tcPr>
          <w:p w14:paraId="687D4ADC" w14:textId="77777777" w:rsidR="005C27C7" w:rsidRDefault="00000000">
            <w:pPr>
              <w:jc w:val="both"/>
              <w:rPr>
                <w:rFonts w:ascii="DM Sans" w:eastAsia="DM Sans" w:hAnsi="DM Sans" w:cs="DM Sans"/>
              </w:rPr>
            </w:pPr>
            <w:r>
              <w:rPr>
                <w:rFonts w:ascii="DM Sans" w:hAnsi="DM Sans"/>
              </w:rPr>
              <w:t>0,35 % pretvorjene valute</w:t>
            </w:r>
          </w:p>
        </w:tc>
      </w:tr>
      <w:tr w:rsidR="005C27C7" w14:paraId="543B60F4" w14:textId="77777777">
        <w:tc>
          <w:tcPr>
            <w:tcW w:w="4253" w:type="dxa"/>
          </w:tcPr>
          <w:p w14:paraId="086B8ACA" w14:textId="77777777" w:rsidR="005C27C7" w:rsidRDefault="00000000">
            <w:pPr>
              <w:jc w:val="both"/>
              <w:rPr>
                <w:rFonts w:ascii="DM Sans" w:eastAsia="DM Sans" w:hAnsi="DM Sans" w:cs="DM Sans"/>
                <w:b/>
              </w:rPr>
            </w:pPr>
            <w:r>
              <w:rPr>
                <w:rFonts w:ascii="DM Sans" w:hAnsi="DM Sans"/>
                <w:b/>
              </w:rPr>
              <w:t>Druge pristojbine in davki</w:t>
            </w:r>
          </w:p>
        </w:tc>
        <w:tc>
          <w:tcPr>
            <w:tcW w:w="4253" w:type="dxa"/>
          </w:tcPr>
          <w:p w14:paraId="20B82A4C" w14:textId="77777777" w:rsidR="005C27C7" w:rsidRDefault="005C27C7">
            <w:pPr>
              <w:jc w:val="both"/>
              <w:rPr>
                <w:rFonts w:ascii="DM Sans" w:eastAsia="DM Sans" w:hAnsi="DM Sans" w:cs="DM Sans"/>
              </w:rPr>
            </w:pPr>
          </w:p>
        </w:tc>
      </w:tr>
      <w:tr w:rsidR="005C27C7" w14:paraId="3B583967" w14:textId="77777777">
        <w:trPr>
          <w:trHeight w:val="382"/>
        </w:trPr>
        <w:tc>
          <w:tcPr>
            <w:tcW w:w="4253" w:type="dxa"/>
          </w:tcPr>
          <w:p w14:paraId="05034517" w14:textId="77777777" w:rsidR="005C27C7" w:rsidRDefault="00000000">
            <w:pPr>
              <w:jc w:val="both"/>
              <w:rPr>
                <w:rFonts w:ascii="DM Sans" w:eastAsia="DM Sans" w:hAnsi="DM Sans" w:cs="DM Sans"/>
              </w:rPr>
            </w:pPr>
            <w:r>
              <w:rPr>
                <w:rFonts w:ascii="DM Sans" w:hAnsi="DM Sans"/>
              </w:rPr>
              <w:t>Pristojbina LEI (vlaganje kot podjetje)</w:t>
            </w:r>
          </w:p>
        </w:tc>
        <w:tc>
          <w:tcPr>
            <w:tcW w:w="4253" w:type="dxa"/>
          </w:tcPr>
          <w:p w14:paraId="697E2BAA" w14:textId="77777777" w:rsidR="005C27C7" w:rsidRDefault="00000000">
            <w:pPr>
              <w:rPr>
                <w:rFonts w:ascii="DM Sans" w:eastAsia="DM Sans" w:hAnsi="DM Sans" w:cs="DM Sans"/>
              </w:rPr>
            </w:pPr>
            <w:r>
              <w:rPr>
                <w:rFonts w:ascii="DM Sans" w:hAnsi="DM Sans"/>
              </w:rPr>
              <w:t>48,00 € + DDV (1 leto)</w:t>
            </w:r>
          </w:p>
          <w:p w14:paraId="285E0E52" w14:textId="77777777" w:rsidR="005C27C7" w:rsidRDefault="005C27C7">
            <w:pPr>
              <w:jc w:val="both"/>
              <w:rPr>
                <w:rFonts w:ascii="DM Sans" w:eastAsia="DM Sans" w:hAnsi="DM Sans" w:cs="DM Sans"/>
              </w:rPr>
            </w:pPr>
          </w:p>
        </w:tc>
      </w:tr>
      <w:tr w:rsidR="005C27C7" w14:paraId="71AA3881" w14:textId="77777777">
        <w:trPr>
          <w:trHeight w:val="260"/>
        </w:trPr>
        <w:tc>
          <w:tcPr>
            <w:tcW w:w="8506" w:type="dxa"/>
            <w:gridSpan w:val="2"/>
            <w:vMerge w:val="restart"/>
          </w:tcPr>
          <w:p w14:paraId="429F078C" w14:textId="77777777" w:rsidR="005C27C7" w:rsidRDefault="00000000">
            <w:pPr>
              <w:shd w:val="clear" w:color="auto" w:fill="FFFFFF"/>
              <w:spacing w:before="240" w:after="240"/>
              <w:jc w:val="both"/>
              <w:rPr>
                <w:rFonts w:ascii="DM Sans" w:eastAsia="DM Sans" w:hAnsi="DM Sans" w:cs="DM Sans"/>
              </w:rPr>
            </w:pPr>
            <w:r>
              <w:rPr>
                <w:rFonts w:ascii="DM Sans" w:hAnsi="DM Sans"/>
              </w:rPr>
              <w:t>Glede na naravo vaše transakcije, jurisdikcijo izdajatelja in vašo davčno rezidentnost se lahko uporabljajo določeni lokalni davki, regulativne dajatve ali provizije tretjih oseb – vključno z, vendar ne omejeno na, davke na finančne transakcije (FTT), takse na promet nepremičnin ali dajatve, ki jih naložijo depozitarji, borze ali skrbniki. Teh stroškov ne določa ali nadzoruje družba Lightyear, temveč jih določajo javni organi ali institucije tretjih oseb.</w:t>
            </w:r>
          </w:p>
          <w:p w14:paraId="69F16B9C" w14:textId="77777777" w:rsidR="005C27C7" w:rsidRDefault="00000000">
            <w:pPr>
              <w:shd w:val="clear" w:color="auto" w:fill="FFFFFF"/>
              <w:spacing w:before="240" w:after="240"/>
              <w:jc w:val="both"/>
              <w:rPr>
                <w:rFonts w:ascii="DM Sans" w:eastAsia="DM Sans" w:hAnsi="DM Sans" w:cs="DM Sans"/>
              </w:rPr>
            </w:pPr>
            <w:r>
              <w:rPr>
                <w:rFonts w:ascii="DM Sans" w:hAnsi="DM Sans"/>
              </w:rPr>
              <w:t>Če se pojavijo takšni stroški, vam jih bo družba Lightyear zaračunala po stroških, brez pribitka. Ti stroški se lahko zaračunajo v času transakcije ali pozneje (npr. v povezavi z obdelavo dividend, korporacijskimi ukrepi ali obveznostmi regulatornega poročanja).</w:t>
            </w:r>
          </w:p>
          <w:p w14:paraId="6DBA3322" w14:textId="77777777" w:rsidR="005C27C7" w:rsidRDefault="00000000">
            <w:pPr>
              <w:shd w:val="clear" w:color="auto" w:fill="FFFFFF"/>
              <w:jc w:val="both"/>
              <w:rPr>
                <w:rFonts w:ascii="DM Sans" w:eastAsia="DM Sans" w:hAnsi="DM Sans" w:cs="DM Sans"/>
              </w:rPr>
            </w:pPr>
            <w:r>
              <w:rPr>
                <w:rFonts w:ascii="DM Sans" w:hAnsi="DM Sans"/>
                <w:b/>
              </w:rPr>
              <w:lastRenderedPageBreak/>
              <w:t>Upoštevajte</w:t>
            </w:r>
            <w:r>
              <w:rPr>
                <w:rFonts w:ascii="DM Sans" w:hAnsi="DM Sans"/>
              </w:rPr>
              <w:t>: Pristojbine in davčne stopnje se lahko spremenijo v kratkem času, zato vas družba Lightyear o spremembah ne more vedno vnaprej obvestiti. Za najnatančnejše in najnovejše razumevanje davkov in stroškov, ki se lahko nanašajo na vas, vam toplo priporočamo, da se posvetujete z ustreznim javnim organom ali usposobljenim davčnim svetovalcem.</w:t>
            </w:r>
          </w:p>
          <w:p w14:paraId="1B489C09" w14:textId="77777777" w:rsidR="005C27C7" w:rsidRDefault="005C27C7">
            <w:pPr>
              <w:shd w:val="clear" w:color="auto" w:fill="FFFFFF"/>
              <w:jc w:val="both"/>
              <w:rPr>
                <w:rFonts w:ascii="DM Sans" w:eastAsia="DM Sans" w:hAnsi="DM Sans" w:cs="DM Sans"/>
              </w:rPr>
            </w:pPr>
          </w:p>
          <w:p w14:paraId="4B96C256" w14:textId="77777777" w:rsidR="005C27C7" w:rsidRDefault="00000000">
            <w:pPr>
              <w:shd w:val="clear" w:color="auto" w:fill="FFFFFF"/>
              <w:jc w:val="both"/>
              <w:rPr>
                <w:rFonts w:ascii="DM Sans" w:eastAsia="DM Sans" w:hAnsi="DM Sans" w:cs="DM Sans"/>
              </w:rPr>
            </w:pPr>
            <w:r>
              <w:rPr>
                <w:rFonts w:ascii="DM Sans" w:hAnsi="DM Sans"/>
              </w:rPr>
              <w:t xml:space="preserve">Uvedba dodatnih instrumentov in vrst instrumentov lahko sproži tudi druge ustrezne davke, takse in pristojbine. </w:t>
            </w:r>
          </w:p>
        </w:tc>
      </w:tr>
      <w:tr w:rsidR="005C27C7" w14:paraId="7009295B" w14:textId="77777777">
        <w:trPr>
          <w:trHeight w:val="260"/>
        </w:trPr>
        <w:tc>
          <w:tcPr>
            <w:tcW w:w="8506" w:type="dxa"/>
            <w:gridSpan w:val="2"/>
            <w:vMerge/>
          </w:tcPr>
          <w:p w14:paraId="2A468FD8" w14:textId="77777777" w:rsidR="005C27C7" w:rsidRDefault="005C27C7">
            <w:pPr>
              <w:jc w:val="both"/>
              <w:rPr>
                <w:rFonts w:ascii="DM Sans" w:eastAsia="DM Sans" w:hAnsi="DM Sans" w:cs="DM Sans"/>
              </w:rPr>
            </w:pPr>
          </w:p>
        </w:tc>
      </w:tr>
      <w:tr w:rsidR="005C27C7" w14:paraId="39CB1FBF" w14:textId="77777777">
        <w:trPr>
          <w:trHeight w:val="260"/>
        </w:trPr>
        <w:tc>
          <w:tcPr>
            <w:tcW w:w="8506" w:type="dxa"/>
            <w:gridSpan w:val="2"/>
            <w:vMerge/>
          </w:tcPr>
          <w:p w14:paraId="2A848ABC" w14:textId="77777777" w:rsidR="005C27C7" w:rsidRDefault="005C27C7">
            <w:pPr>
              <w:jc w:val="both"/>
              <w:rPr>
                <w:rFonts w:ascii="DM Sans" w:eastAsia="DM Sans" w:hAnsi="DM Sans" w:cs="DM Sans"/>
              </w:rPr>
            </w:pPr>
          </w:p>
        </w:tc>
      </w:tr>
      <w:tr w:rsidR="005C27C7" w14:paraId="1547939A" w14:textId="77777777">
        <w:trPr>
          <w:trHeight w:val="260"/>
        </w:trPr>
        <w:tc>
          <w:tcPr>
            <w:tcW w:w="8506" w:type="dxa"/>
            <w:gridSpan w:val="2"/>
            <w:vMerge/>
          </w:tcPr>
          <w:p w14:paraId="408DA6DF" w14:textId="77777777" w:rsidR="005C27C7" w:rsidRDefault="005C27C7">
            <w:pPr>
              <w:shd w:val="clear" w:color="auto" w:fill="FFFFFF"/>
              <w:jc w:val="both"/>
              <w:rPr>
                <w:rFonts w:ascii="DM Sans" w:eastAsia="DM Sans" w:hAnsi="DM Sans" w:cs="DM Sans"/>
              </w:rPr>
            </w:pPr>
          </w:p>
        </w:tc>
      </w:tr>
      <w:tr w:rsidR="005C27C7" w14:paraId="03D7EEF3" w14:textId="77777777">
        <w:trPr>
          <w:trHeight w:val="260"/>
        </w:trPr>
        <w:tc>
          <w:tcPr>
            <w:tcW w:w="8506" w:type="dxa"/>
            <w:gridSpan w:val="2"/>
            <w:vMerge/>
          </w:tcPr>
          <w:p w14:paraId="75F64592" w14:textId="77777777" w:rsidR="005C27C7" w:rsidRDefault="005C27C7">
            <w:pPr>
              <w:shd w:val="clear" w:color="auto" w:fill="FFFFFF"/>
              <w:jc w:val="both"/>
              <w:rPr>
                <w:rFonts w:ascii="DM Sans" w:eastAsia="DM Sans" w:hAnsi="DM Sans" w:cs="DM Sans"/>
              </w:rPr>
            </w:pPr>
          </w:p>
        </w:tc>
      </w:tr>
    </w:tbl>
    <w:p w14:paraId="0DF68BF7" w14:textId="77777777" w:rsidR="005C27C7" w:rsidRDefault="005C27C7">
      <w:pPr>
        <w:spacing w:before="120" w:after="120" w:line="240" w:lineRule="auto"/>
        <w:jc w:val="both"/>
        <w:rPr>
          <w:rFonts w:ascii="DM Sans" w:eastAsia="DM Sans" w:hAnsi="DM Sans" w:cs="DM Sans"/>
          <w:sz w:val="20"/>
          <w:szCs w:val="20"/>
        </w:rPr>
      </w:pPr>
    </w:p>
    <w:p w14:paraId="4664323C" w14:textId="77777777" w:rsidR="005C27C7" w:rsidRDefault="005C27C7">
      <w:pPr>
        <w:spacing w:line="240" w:lineRule="auto"/>
        <w:rPr>
          <w:rFonts w:ascii="DM Sans" w:eastAsia="DM Sans" w:hAnsi="DM Sans" w:cs="DM Sans"/>
          <w:sz w:val="20"/>
          <w:szCs w:val="20"/>
        </w:rPr>
      </w:pPr>
    </w:p>
    <w:sectPr w:rsidR="005C27C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M Sans">
    <w:charset w:val="00"/>
    <w:family w:val="auto"/>
    <w:pitch w:val="variable"/>
    <w:sig w:usb0="8000002F" w:usb1="5000205B" w:usb2="00000000" w:usb3="00000000" w:csb0="00000093" w:csb1="00000000"/>
    <w:embedRegular r:id="rId1" w:fontKey="{C6B558D9-52E3-46E8-A3DD-350C668E0B77}"/>
    <w:embedBold r:id="rId2" w:fontKey="{9F463772-FD9D-47F6-ACAA-42C119141C4D}"/>
  </w:font>
  <w:font w:name="Calibri">
    <w:panose1 w:val="020F0502020204030204"/>
    <w:charset w:val="00"/>
    <w:family w:val="swiss"/>
    <w:pitch w:val="variable"/>
    <w:sig w:usb0="E4002EFF" w:usb1="C000247B" w:usb2="00000009" w:usb3="00000000" w:csb0="000001FF" w:csb1="00000000"/>
    <w:embedRegular r:id="rId3" w:fontKey="{297C4F22-DEA0-4725-88D2-05A856A7D1CD}"/>
  </w:font>
  <w:font w:name="Cambria">
    <w:panose1 w:val="02040503050406030204"/>
    <w:charset w:val="00"/>
    <w:family w:val="roman"/>
    <w:pitch w:val="variable"/>
    <w:sig w:usb0="E00006FF" w:usb1="420024FF" w:usb2="02000000" w:usb3="00000000" w:csb0="0000019F" w:csb1="00000000"/>
    <w:embedRegular r:id="rId4" w:fontKey="{3942FB4A-BCA1-4ABF-A5F5-221983AF213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7C7"/>
    <w:rsid w:val="000174E9"/>
    <w:rsid w:val="00083E3B"/>
    <w:rsid w:val="00141B0F"/>
    <w:rsid w:val="005C27C7"/>
    <w:rsid w:val="008E4C7D"/>
    <w:rsid w:val="00DA2DD3"/>
    <w:rsid w:val="00DC15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74C69"/>
  <w15:docId w15:val="{E2DE8B4A-9FDD-41A6-AB9B-7652B8071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l-SI"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rPr>
      <w:color w:val="000000"/>
      <w:sz w:val="20"/>
      <w:szCs w:val="20"/>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389</Words>
  <Characters>2221</Characters>
  <Application>Microsoft Office Word</Application>
  <DocSecurity>0</DocSecurity>
  <Lines>18</Lines>
  <Paragraphs>5</Paragraphs>
  <ScaleCrop>false</ScaleCrop>
  <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Elena Ivanko</cp:lastModifiedBy>
  <cp:revision>5</cp:revision>
  <dcterms:created xsi:type="dcterms:W3CDTF">2025-07-10T11:01:00Z</dcterms:created>
  <dcterms:modified xsi:type="dcterms:W3CDTF">2025-07-10T11:10:00Z</dcterms:modified>
</cp:coreProperties>
</file>